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99" w:rsidRDefault="00BE5799" w:rsidP="00BE579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</w:p>
    <w:p w:rsidR="00BE5799" w:rsidRDefault="00BE5799" w:rsidP="00BE579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</w:p>
    <w:p w:rsidR="00BE5799" w:rsidRDefault="00BE5799" w:rsidP="00BE579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</w:p>
    <w:p w:rsidR="00BE5799" w:rsidRDefault="00BE5799" w:rsidP="00BE579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</w:p>
    <w:p w:rsidR="00BE5799" w:rsidRDefault="00BE5799" w:rsidP="00BE579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</w:pPr>
      <w:bookmarkStart w:id="0" w:name="_GoBack"/>
      <w:bookmarkEnd w:id="0"/>
    </w:p>
    <w:p w:rsidR="00BE5799" w:rsidRPr="00BE5799" w:rsidRDefault="00BE5799" w:rsidP="00BE579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BE579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Высказывание угрозы суицида з</w:t>
      </w:r>
      <w:r w:rsidRPr="00BE579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а</w:t>
      </w:r>
      <w:r w:rsidRPr="00BE579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ставляет нас насторожиться (как психологов, так и родителей с педаг</w:t>
      </w:r>
      <w:r w:rsidRPr="00BE579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о</w:t>
      </w:r>
      <w:r w:rsidRPr="00BE579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гами). Важно обратить на это вним</w:t>
      </w:r>
      <w:r w:rsidRPr="00BE579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а</w:t>
      </w:r>
      <w:r w:rsidRPr="00BE579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ние, ведь это определенный сигнал.</w:t>
      </w:r>
      <w:r w:rsidRPr="00BE579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4C24E9" w:rsidRPr="004C24E9" w:rsidRDefault="004C24E9" w:rsidP="00BE579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</w:pPr>
    </w:p>
    <w:p w:rsidR="00BE5799" w:rsidRPr="004C24E9" w:rsidRDefault="00BE5799" w:rsidP="00BE5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A04DA3"/>
          <w:sz w:val="28"/>
          <w:szCs w:val="28"/>
          <w:lang w:eastAsia="ru-RU"/>
        </w:rPr>
      </w:pP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Бывают случаи, когда родители сами в разговоре зачастую говорят об отсутствии желания жить. </w:t>
      </w:r>
    </w:p>
    <w:p w:rsidR="00BE5799" w:rsidRPr="004C24E9" w:rsidRDefault="00BE5799" w:rsidP="00BE5799">
      <w:pPr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</w:pP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А поскольку родительский пр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и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мер – самый важный и запоминающи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й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ся детям, то им грех не повторить за мамой или папой. Если Вы заметили за собой такую особенность, постара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й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тесь воздержаться от таких выск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а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зываний или сообщать о своих ощущ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е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ния позитивно («Я так жить не могу» зам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е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нить на «Мне нужно </w:t>
      </w:r>
      <w:proofErr w:type="gramStart"/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отдохнуть</w:t>
      </w:r>
      <w:proofErr w:type="gramEnd"/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и я посмотрю на все новыми глазами»). В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о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обще, закономерно, что у родителей – оптимистов дети перенимают их р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а</w:t>
      </w:r>
      <w:r w:rsidRPr="004C24E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достное мироощущение. </w:t>
      </w:r>
    </w:p>
    <w:p w:rsidR="002448E8" w:rsidRDefault="002448E8"/>
    <w:p w:rsidR="00BE5799" w:rsidRDefault="00BE5799"/>
    <w:p w:rsidR="00BE5799" w:rsidRDefault="00BE5799"/>
    <w:p w:rsidR="00BE5799" w:rsidRDefault="00BE5799"/>
    <w:p w:rsidR="00BE5799" w:rsidRDefault="00BE5799"/>
    <w:p w:rsidR="00BE5799" w:rsidRDefault="00BE5799"/>
    <w:p w:rsidR="00BE5799" w:rsidRDefault="00BE5799"/>
    <w:p w:rsidR="00E674FA" w:rsidRDefault="00E674FA"/>
    <w:p w:rsidR="00E674FA" w:rsidRDefault="00E674FA"/>
    <w:p w:rsidR="00E674FA" w:rsidRDefault="00E674FA"/>
    <w:p w:rsidR="00BE5799" w:rsidRDefault="00BE5799"/>
    <w:p w:rsidR="00BE5799" w:rsidRPr="00E674FA" w:rsidRDefault="00BE5799">
      <w:pPr>
        <w:rPr>
          <w:rFonts w:ascii="Times New Roman" w:hAnsi="Times New Roman" w:cs="Times New Roman"/>
          <w:b/>
        </w:rPr>
      </w:pPr>
    </w:p>
    <w:p w:rsidR="00E674FA" w:rsidRDefault="00E674FA" w:rsidP="00E67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E674F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Круглосуточный Телефон Доверия </w:t>
      </w:r>
    </w:p>
    <w:p w:rsidR="00E674FA" w:rsidRPr="00E674FA" w:rsidRDefault="00E674FA" w:rsidP="00E67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E674F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для детей, подростков и их родителей: </w:t>
      </w:r>
      <w:r w:rsidRPr="00E674FA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br/>
      </w:r>
    </w:p>
    <w:p w:rsidR="00E674FA" w:rsidRDefault="00E674FA" w:rsidP="00E6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674F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8 – 800 – 2000 – 122  </w:t>
      </w:r>
    </w:p>
    <w:p w:rsidR="00E674FA" w:rsidRDefault="00E674FA" w:rsidP="00E6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E674F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(звонок анонимный и бесплатный </w:t>
      </w:r>
      <w:proofErr w:type="gramEnd"/>
    </w:p>
    <w:p w:rsidR="00E674FA" w:rsidRPr="00E674FA" w:rsidRDefault="00E674FA" w:rsidP="00E6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674FA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любого телефона).</w:t>
      </w:r>
    </w:p>
    <w:p w:rsidR="00BE5799" w:rsidRDefault="00BE5799" w:rsidP="00E674FA">
      <w:pPr>
        <w:spacing w:after="0" w:line="240" w:lineRule="auto"/>
        <w:jc w:val="center"/>
      </w:pPr>
    </w:p>
    <w:p w:rsidR="00BE5799" w:rsidRDefault="00BE5799"/>
    <w:p w:rsidR="00BE5799" w:rsidRDefault="00BE5799"/>
    <w:p w:rsidR="00BE5799" w:rsidRDefault="00BE5799"/>
    <w:p w:rsidR="00BE5799" w:rsidRDefault="00BE5799"/>
    <w:p w:rsidR="00BE5799" w:rsidRDefault="00BE5799"/>
    <w:p w:rsidR="00BE5799" w:rsidRDefault="00BE5799"/>
    <w:p w:rsidR="00BE5799" w:rsidRDefault="00BE5799"/>
    <w:p w:rsidR="00BE5799" w:rsidRDefault="00BE5799"/>
    <w:p w:rsidR="00BE5799" w:rsidRDefault="00BE5799"/>
    <w:p w:rsidR="00BE5799" w:rsidRDefault="00BE5799"/>
    <w:p w:rsidR="00BE5799" w:rsidRDefault="00BE5799"/>
    <w:p w:rsidR="00BE5799" w:rsidRPr="00BE5799" w:rsidRDefault="00BE5799" w:rsidP="00BE5799">
      <w:pPr>
        <w:jc w:val="center"/>
        <w:rPr>
          <w:rFonts w:ascii="Times New Roman" w:hAnsi="Times New Roman" w:cs="Times New Roman"/>
        </w:rPr>
      </w:pPr>
      <w:r w:rsidRPr="00BE5799">
        <w:rPr>
          <w:rFonts w:ascii="Times New Roman" w:hAnsi="Times New Roman" w:cs="Times New Roman"/>
        </w:rPr>
        <w:t>МБОУ «</w:t>
      </w:r>
      <w:proofErr w:type="spellStart"/>
      <w:r w:rsidRPr="00BE5799">
        <w:rPr>
          <w:rFonts w:ascii="Times New Roman" w:hAnsi="Times New Roman" w:cs="Times New Roman"/>
        </w:rPr>
        <w:t>Цивильская</w:t>
      </w:r>
      <w:proofErr w:type="spellEnd"/>
      <w:r w:rsidRPr="00BE5799">
        <w:rPr>
          <w:rFonts w:ascii="Times New Roman" w:hAnsi="Times New Roman" w:cs="Times New Roman"/>
        </w:rPr>
        <w:t xml:space="preserve"> СОШ №1»</w:t>
      </w:r>
    </w:p>
    <w:p w:rsidR="00BE5799" w:rsidRPr="00BE5799" w:rsidRDefault="00BE5799" w:rsidP="00BE5799">
      <w:pPr>
        <w:jc w:val="center"/>
        <w:rPr>
          <w:rFonts w:ascii="Times New Roman" w:hAnsi="Times New Roman" w:cs="Times New Roman"/>
        </w:rPr>
      </w:pPr>
    </w:p>
    <w:p w:rsidR="00BE5799" w:rsidRDefault="00BE5799">
      <w:pPr>
        <w:rPr>
          <w:rFonts w:ascii="Times New Roman" w:hAnsi="Times New Roman" w:cs="Times New Roman"/>
        </w:rPr>
      </w:pPr>
    </w:p>
    <w:p w:rsidR="00E674FA" w:rsidRPr="00BE5799" w:rsidRDefault="00E674FA">
      <w:pPr>
        <w:rPr>
          <w:rFonts w:ascii="Times New Roman" w:hAnsi="Times New Roman" w:cs="Times New Roman"/>
        </w:rPr>
      </w:pPr>
    </w:p>
    <w:p w:rsidR="00BE5799" w:rsidRPr="00BE5799" w:rsidRDefault="00BE5799" w:rsidP="00BE5799">
      <w:pPr>
        <w:spacing w:after="0" w:line="240" w:lineRule="auto"/>
        <w:contextualSpacing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BE579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Памятка родителям</w:t>
      </w:r>
    </w:p>
    <w:p w:rsidR="00BE5799" w:rsidRPr="00BE5799" w:rsidRDefault="00BE5799" w:rsidP="00BE5799">
      <w:pPr>
        <w:spacing w:after="0" w:line="240" w:lineRule="auto"/>
        <w:ind w:firstLine="709"/>
        <w:contextualSpacing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</w:pPr>
    </w:p>
    <w:p w:rsidR="00BE5799" w:rsidRPr="00BE5799" w:rsidRDefault="00BE5799" w:rsidP="00BE5799">
      <w:pPr>
        <w:spacing w:after="0" w:line="240" w:lineRule="auto"/>
        <w:contextualSpacing/>
        <w:jc w:val="center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 w:rsidRPr="00BE5799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«С</w:t>
      </w:r>
      <w:r w:rsidRPr="00BE5799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>пособы выхода</w:t>
      </w:r>
    </w:p>
    <w:p w:rsidR="00BE5799" w:rsidRPr="00BE5799" w:rsidRDefault="00BE5799" w:rsidP="00BE5799">
      <w:pPr>
        <w:spacing w:after="0" w:line="240" w:lineRule="auto"/>
        <w:contextualSpacing/>
        <w:jc w:val="center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 w:rsidRPr="00BE5799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 из затруднительных ситуаций </w:t>
      </w:r>
    </w:p>
    <w:p w:rsidR="00BE5799" w:rsidRPr="00BE5799" w:rsidRDefault="00BE5799" w:rsidP="00BE5799">
      <w:pPr>
        <w:spacing w:after="0" w:line="240" w:lineRule="auto"/>
        <w:contextualSpacing/>
        <w:jc w:val="center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 w:rsidRPr="00BE5799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 xml:space="preserve">в общении </w:t>
      </w:r>
    </w:p>
    <w:p w:rsidR="00BE5799" w:rsidRPr="00BE5799" w:rsidRDefault="00BE5799" w:rsidP="00BE5799">
      <w:pPr>
        <w:spacing w:after="0" w:line="240" w:lineRule="auto"/>
        <w:contextualSpacing/>
        <w:jc w:val="center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</w:pPr>
      <w:r w:rsidRPr="00BE5799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>с повзрослевшим ребенком»</w:t>
      </w:r>
    </w:p>
    <w:p w:rsidR="00BE5799" w:rsidRPr="00BE5799" w:rsidRDefault="00BE5799" w:rsidP="00E674FA">
      <w:pPr>
        <w:jc w:val="right"/>
        <w:rPr>
          <w:rFonts w:ascii="Times New Roman" w:hAnsi="Times New Roman" w:cs="Times New Roman"/>
        </w:rPr>
      </w:pPr>
    </w:p>
    <w:p w:rsidR="00BE5799" w:rsidRDefault="00BE5799">
      <w:pPr>
        <w:rPr>
          <w:rFonts w:ascii="Times New Roman" w:hAnsi="Times New Roman" w:cs="Times New Roman"/>
        </w:rPr>
      </w:pPr>
    </w:p>
    <w:p w:rsidR="00E674FA" w:rsidRPr="00BE5799" w:rsidRDefault="00E674FA">
      <w:pPr>
        <w:rPr>
          <w:rFonts w:ascii="Times New Roman" w:hAnsi="Times New Roman" w:cs="Times New Roman"/>
        </w:rPr>
      </w:pPr>
    </w:p>
    <w:p w:rsidR="00BE5799" w:rsidRDefault="00E674FA" w:rsidP="00E674FA">
      <w:pPr>
        <w:jc w:val="right"/>
      </w:pPr>
      <w:r>
        <w:rPr>
          <w:i/>
          <w:noProof/>
          <w:sz w:val="32"/>
          <w:szCs w:val="32"/>
          <w:lang w:eastAsia="ru-RU"/>
        </w:rPr>
        <w:drawing>
          <wp:inline distT="0" distB="0" distL="0" distR="0">
            <wp:extent cx="2179320" cy="2910840"/>
            <wp:effectExtent l="0" t="0" r="0" b="3810"/>
            <wp:docPr id="1" name="Рисунок 1" descr="Изображение 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99" w:rsidRPr="00E674FA" w:rsidRDefault="00BE5799" w:rsidP="00BE5799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E674F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lastRenderedPageBreak/>
        <w:t>Способы выхода</w:t>
      </w:r>
    </w:p>
    <w:p w:rsidR="00BE5799" w:rsidRPr="00E674FA" w:rsidRDefault="00BE5799" w:rsidP="00BE5799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E674F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из затруднительных ситуаций</w:t>
      </w:r>
    </w:p>
    <w:p w:rsidR="00E674FA" w:rsidRDefault="00BE5799" w:rsidP="00BE5799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E674F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в общении с </w:t>
      </w:r>
      <w:proofErr w:type="gramStart"/>
      <w:r w:rsidRPr="00E674F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повзрослевшим</w:t>
      </w:r>
      <w:proofErr w:type="gramEnd"/>
      <w:r w:rsidRPr="00E674F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</w:p>
    <w:p w:rsidR="00BE5799" w:rsidRPr="00E674FA" w:rsidRDefault="00BE5799" w:rsidP="00BE5799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E674F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ребенком:</w:t>
      </w:r>
    </w:p>
    <w:p w:rsidR="00BE5799" w:rsidRPr="00BE5799" w:rsidRDefault="00BE5799" w:rsidP="00BE5799">
      <w:pPr>
        <w:spacing w:after="0" w:line="240" w:lineRule="auto"/>
        <w:ind w:firstLine="709"/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BE5799" w:rsidRPr="00280918" w:rsidRDefault="00BE5799" w:rsidP="00BE579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Импульсивные подростки, склонные к необдуманным поступкам,  требуют акти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ных, твердых, а нередко и жестких воспит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тельных мер. Здесь должен быть максимал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ь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ным образом реализован  метод «кнута и пр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я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ника», основанный на четком понимании подростком того, что за хорошим поведением следует поощрение, а за плохим - неотврат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мое и нежелательное наказание. </w:t>
      </w:r>
    </w:p>
    <w:p w:rsidR="00BE5799" w:rsidRPr="00280918" w:rsidRDefault="00BE5799" w:rsidP="00BE579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Оптимальную роль играет дисциплина, четкий распорядок, активно </w:t>
      </w:r>
      <w:proofErr w:type="gramStart"/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внедренные</w:t>
      </w:r>
      <w:proofErr w:type="gramEnd"/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в п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вседневную жизнь ребенка; жестко устано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ленная субординация. Этому требованию в значительной степени отвечают детско - юношеские военизированные учреждения (кадетские классы, к примеру).</w:t>
      </w:r>
      <w:r w:rsidRPr="00280918"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  <w:t xml:space="preserve"> 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Однако след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ет иметь в виду, что любое отступление от заведенного стереотипа может вызвать у так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го подростка вспышку неконтролируемой ярости, агрессии. При этом</w:t>
      </w:r>
      <w:proofErr w:type="gramStart"/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</w:t>
      </w:r>
      <w:proofErr w:type="gramEnd"/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чем раньше Вы начнете предпринимать шаги по изменению особенностей реакций у ребенка, тем больше надежды на положительный результат во взрослом состоянии.</w:t>
      </w:r>
    </w:p>
    <w:p w:rsidR="00BE5799" w:rsidRPr="00280918" w:rsidRDefault="00BE5799" w:rsidP="00BE579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Необходимо придумать очень мощный стимул (возможно, очень важная для ребенка цель), обеспечивающий мобилизацию вну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ренних ресурсов на изменение своего хара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тера. В общении с ребятами возможна </w:t>
      </w:r>
      <w:r w:rsidRPr="00280918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выр</w:t>
      </w:r>
      <w:r w:rsidRPr="00280918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а</w:t>
      </w:r>
      <w:r w:rsidRPr="00280918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ботка дополнительных черт характера в процессе воспитания.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proofErr w:type="gramStart"/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Например, ребенку очень хочется стать юристом, для этого ему нужно получить обширные знания, усидч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вость, умение владеть своими чувствами и т. д</w:t>
      </w:r>
      <w:r w:rsidRPr="00280918"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  <w:t xml:space="preserve">. 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Подростки, предпочитающие демонстр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а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тивное поведение, обращающее на себя вн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и</w:t>
      </w:r>
      <w:r w:rsidRPr="00280918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мание окружающих людей, могут успешно реализовывать свои внутренние тенденции в творчестве (школьный театр, танцевальный класс), где им предоставляется  легальная возможность быть на виду. </w:t>
      </w:r>
      <w:proofErr w:type="gramEnd"/>
    </w:p>
    <w:p w:rsidR="00BE5799" w:rsidRPr="00E674FA" w:rsidRDefault="00BE5799" w:rsidP="00BE57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BE5799" w:rsidRPr="00E674FA" w:rsidRDefault="00BE5799" w:rsidP="00BE57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E674FA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Ребенку необходимо следующее:</w:t>
      </w:r>
    </w:p>
    <w:p w:rsidR="00BE5799" w:rsidRPr="00E674FA" w:rsidRDefault="00BE5799" w:rsidP="00BE57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04DA3"/>
          <w:sz w:val="25"/>
          <w:szCs w:val="25"/>
          <w:lang w:eastAsia="ru-RU"/>
        </w:rPr>
      </w:pPr>
    </w:p>
    <w:p w:rsidR="00BE5799" w:rsidRPr="00280918" w:rsidRDefault="00BE5799" w:rsidP="00BE5799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80918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Любовь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– без родительской любви подр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сток не сможет обрести чувство доверия, собственного достоинства и уверенности.</w:t>
      </w:r>
    </w:p>
    <w:p w:rsidR="00280918" w:rsidRPr="00280918" w:rsidRDefault="00280918" w:rsidP="00BE5799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</w:p>
    <w:p w:rsidR="00BE5799" w:rsidRPr="00280918" w:rsidRDefault="00BE5799" w:rsidP="00BE5799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80918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Пространство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– подростку необходима своя комната, где бы он рос, думал, учился – и делал ошибки. Чрезмерная родительская опека и внимание не смогут воспитать н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е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зависимость и уверенность в себе, </w:t>
      </w:r>
      <w:proofErr w:type="gramStart"/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которые</w:t>
      </w:r>
      <w:proofErr w:type="gramEnd"/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можно приобрести только в самостоятел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ь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ном полете.</w:t>
      </w:r>
    </w:p>
    <w:p w:rsidR="00280918" w:rsidRPr="00280918" w:rsidRDefault="00280918" w:rsidP="00BE5799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</w:p>
    <w:p w:rsidR="00BE5799" w:rsidRPr="00280918" w:rsidRDefault="00BE5799" w:rsidP="00BE5799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80918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Друзья 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– они облегчают выход за пределы родительского дома, предлагая комфорт, надежность и сочувствие.</w:t>
      </w:r>
    </w:p>
    <w:p w:rsidR="00280918" w:rsidRPr="00280918" w:rsidRDefault="00280918" w:rsidP="00BE5799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</w:p>
    <w:p w:rsidR="00BE5799" w:rsidRPr="00280918" w:rsidRDefault="00BE5799" w:rsidP="00BE5799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280918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Традиции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– будь то религиозные или этнич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е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ские узы, церемонии проведения школьных праздников или семейных торжеств, тр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диции дают подростку корни и возмо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ж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ность обозначить настоящее.</w:t>
      </w:r>
    </w:p>
    <w:p w:rsidR="00BE5799" w:rsidRPr="00280918" w:rsidRDefault="00BE5799" w:rsidP="00BE5799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80918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Пределы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– каждого подростка необходимо ограничивать, чтобы научить вести себя в реальном мире. Правила обеспечивают о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нову и безопасность.</w:t>
      </w:r>
    </w:p>
    <w:p w:rsidR="00280918" w:rsidRPr="00280918" w:rsidRDefault="00280918" w:rsidP="00BE5799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</w:p>
    <w:p w:rsidR="00BE5799" w:rsidRPr="00280918" w:rsidRDefault="00BE5799" w:rsidP="00BE5799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80918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lastRenderedPageBreak/>
        <w:t>Взрослые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– кроме родителей и учителей, общественных и религиозных лидеров и любимых родственников, подростку иногда необходимо поговорить о неприятных в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е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щах с кем – то, кто старше его, кто дост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пен, способен </w:t>
      </w:r>
      <w:proofErr w:type="gramStart"/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понять и мудр</w:t>
      </w:r>
      <w:proofErr w:type="gramEnd"/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280918" w:rsidRPr="00280918" w:rsidRDefault="00280918" w:rsidP="00BE5799">
      <w:p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</w:p>
    <w:p w:rsidR="00E674FA" w:rsidRPr="00280918" w:rsidRDefault="00BE5799" w:rsidP="00E674FA">
      <w:pPr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Мы убеждены также в том, что подрос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т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ку необходимо иметь </w:t>
      </w:r>
      <w:r w:rsidRPr="00280918">
        <w:rPr>
          <w:rFonts w:ascii="Times New Roman" w:eastAsia="Times New Roman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 xml:space="preserve">собственное дело, хобби 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(спорт, автокружок или что – то другое), свой собственный способ самовыражения и метод привлечения внимания сверстников. Если он социально приемлем, подросток, как правило, приспособлен жить в обществе</w:t>
      </w:r>
    </w:p>
    <w:p w:rsidR="00BE5799" w:rsidRPr="00E674FA" w:rsidRDefault="00BE5799" w:rsidP="00E674FA">
      <w:pPr>
        <w:ind w:firstLine="567"/>
        <w:jc w:val="both"/>
        <w:rPr>
          <w:sz w:val="25"/>
          <w:szCs w:val="25"/>
        </w:rPr>
      </w:pPr>
      <w:r w:rsidRPr="00E674FA">
        <w:rPr>
          <w:rFonts w:ascii="Times New Roman" w:eastAsia="Times New Roman" w:hAnsi="Times New Roman" w:cs="Times New Roman"/>
          <w:color w:val="000000"/>
          <w:kern w:val="24"/>
          <w:sz w:val="25"/>
          <w:szCs w:val="25"/>
          <w:lang w:eastAsia="ru-RU"/>
        </w:rPr>
        <w:t>.</w:t>
      </w:r>
    </w:p>
    <w:p w:rsidR="00BE5799" w:rsidRDefault="00BE5799" w:rsidP="00BE57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E674FA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  <w:t>Навыки конструктивного общения:</w:t>
      </w:r>
    </w:p>
    <w:p w:rsidR="00280918" w:rsidRPr="00E674FA" w:rsidRDefault="00280918" w:rsidP="00BE57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04DA3"/>
          <w:sz w:val="28"/>
          <w:szCs w:val="28"/>
          <w:lang w:eastAsia="ru-RU"/>
        </w:rPr>
      </w:pPr>
    </w:p>
    <w:p w:rsidR="00BE5799" w:rsidRPr="00280918" w:rsidRDefault="00BE5799" w:rsidP="00280918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оценивание поступков, действий, а не ли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ч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ности в целом («Твой поступок неприятно удивил меня»);</w:t>
      </w:r>
    </w:p>
    <w:p w:rsidR="00BE5799" w:rsidRPr="00280918" w:rsidRDefault="00BE5799" w:rsidP="00280918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сравнивание с его собственными успехами («Заметь, сегодня у тебя получилось гораздо лучше, чем вчера, в прошлый раз»);</w:t>
      </w:r>
    </w:p>
    <w:p w:rsidR="00BE5799" w:rsidRPr="00280918" w:rsidRDefault="00BE5799" w:rsidP="00280918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беседы, в которых неизбежно обсуждение отрицательных моментов, желательно пров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</w:t>
      </w:r>
      <w:r w:rsidRPr="0028091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дить один на один.</w:t>
      </w:r>
    </w:p>
    <w:p w:rsidR="00BE5799" w:rsidRPr="00E674FA" w:rsidRDefault="00BE5799" w:rsidP="00BE5799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5"/>
          <w:szCs w:val="25"/>
          <w:lang w:eastAsia="ru-RU"/>
        </w:rPr>
      </w:pPr>
    </w:p>
    <w:p w:rsidR="00BE5799" w:rsidRPr="00E674FA" w:rsidRDefault="00BE5799" w:rsidP="00BE5799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5"/>
          <w:szCs w:val="25"/>
          <w:lang w:eastAsia="ru-RU"/>
        </w:rPr>
      </w:pPr>
    </w:p>
    <w:p w:rsidR="00BE5799" w:rsidRPr="00E674FA" w:rsidRDefault="00BE5799" w:rsidP="00E674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04DA3"/>
          <w:sz w:val="25"/>
          <w:szCs w:val="25"/>
          <w:lang w:eastAsia="ru-RU"/>
        </w:rPr>
      </w:pPr>
      <w:r w:rsidRPr="00E674FA">
        <w:rPr>
          <w:rFonts w:ascii="Times New Roman" w:eastAsia="+mn-ea" w:hAnsi="Times New Roman" w:cs="Times New Roman"/>
          <w:b/>
          <w:color w:val="000000"/>
          <w:kern w:val="24"/>
          <w:sz w:val="25"/>
          <w:szCs w:val="25"/>
          <w:lang w:eastAsia="ru-RU"/>
        </w:rPr>
        <w:t>Обязательным условием в разреш</w:t>
      </w:r>
      <w:r w:rsidRPr="00E674FA">
        <w:rPr>
          <w:rFonts w:ascii="Times New Roman" w:eastAsia="+mn-ea" w:hAnsi="Times New Roman" w:cs="Times New Roman"/>
          <w:b/>
          <w:color w:val="000000"/>
          <w:kern w:val="24"/>
          <w:sz w:val="25"/>
          <w:szCs w:val="25"/>
          <w:lang w:eastAsia="ru-RU"/>
        </w:rPr>
        <w:t>е</w:t>
      </w:r>
      <w:r w:rsidRPr="00E674FA">
        <w:rPr>
          <w:rFonts w:ascii="Times New Roman" w:eastAsia="+mn-ea" w:hAnsi="Times New Roman" w:cs="Times New Roman"/>
          <w:b/>
          <w:color w:val="000000"/>
          <w:kern w:val="24"/>
          <w:sz w:val="25"/>
          <w:szCs w:val="25"/>
          <w:lang w:eastAsia="ru-RU"/>
        </w:rPr>
        <w:t>нии возникшей проблемы является о</w:t>
      </w:r>
      <w:r w:rsidRPr="00E674FA">
        <w:rPr>
          <w:rFonts w:ascii="Times New Roman" w:eastAsia="+mn-ea" w:hAnsi="Times New Roman" w:cs="Times New Roman"/>
          <w:b/>
          <w:color w:val="000000"/>
          <w:kern w:val="24"/>
          <w:sz w:val="25"/>
          <w:szCs w:val="25"/>
          <w:lang w:eastAsia="ru-RU"/>
        </w:rPr>
        <w:t>б</w:t>
      </w:r>
      <w:r w:rsidRPr="00E674FA">
        <w:rPr>
          <w:rFonts w:ascii="Times New Roman" w:eastAsia="+mn-ea" w:hAnsi="Times New Roman" w:cs="Times New Roman"/>
          <w:b/>
          <w:color w:val="000000"/>
          <w:kern w:val="24"/>
          <w:sz w:val="25"/>
          <w:szCs w:val="25"/>
          <w:lang w:eastAsia="ru-RU"/>
        </w:rPr>
        <w:t>ращение к специалистам (психологам, психиатрам, психотерапевтам) по месту жительства.</w:t>
      </w:r>
    </w:p>
    <w:sectPr w:rsidR="00BE5799" w:rsidRPr="00E674FA" w:rsidSect="00BE579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104"/>
    <w:multiLevelType w:val="hybridMultilevel"/>
    <w:tmpl w:val="836A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F2F48"/>
    <w:multiLevelType w:val="hybridMultilevel"/>
    <w:tmpl w:val="1A2417CE"/>
    <w:lvl w:ilvl="0" w:tplc="7FE05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7D21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EA67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3889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F9E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2D25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EB87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10CE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3B85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3C4C7EB1"/>
    <w:multiLevelType w:val="hybridMultilevel"/>
    <w:tmpl w:val="1ACEC1DE"/>
    <w:lvl w:ilvl="0" w:tplc="13CE1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57C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34A6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A84B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284E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8447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B1EB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2749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B38D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45227485"/>
    <w:multiLevelType w:val="hybridMultilevel"/>
    <w:tmpl w:val="C060D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E5293"/>
    <w:multiLevelType w:val="hybridMultilevel"/>
    <w:tmpl w:val="446C480E"/>
    <w:lvl w:ilvl="0" w:tplc="BD52A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1D28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90AA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37E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650A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CF02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0B49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BB07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8B47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99"/>
    <w:rsid w:val="002448E8"/>
    <w:rsid w:val="00280918"/>
    <w:rsid w:val="004C24E9"/>
    <w:rsid w:val="00BE5799"/>
    <w:rsid w:val="00E6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3</cp:revision>
  <cp:lastPrinted>2022-04-15T12:37:00Z</cp:lastPrinted>
  <dcterms:created xsi:type="dcterms:W3CDTF">2022-04-15T12:27:00Z</dcterms:created>
  <dcterms:modified xsi:type="dcterms:W3CDTF">2022-04-15T12:51:00Z</dcterms:modified>
</cp:coreProperties>
</file>