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77" w:rsidRPr="00D92477" w:rsidRDefault="00D92477" w:rsidP="00D9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477">
        <w:rPr>
          <w:rFonts w:ascii="Times New Roman" w:hAnsi="Times New Roman"/>
          <w:sz w:val="20"/>
          <w:szCs w:val="20"/>
        </w:rPr>
        <w:t xml:space="preserve">МБОУ "Цивильская средняя общеобразовательная </w:t>
      </w:r>
    </w:p>
    <w:p w:rsidR="00D92477" w:rsidRPr="00D92477" w:rsidRDefault="00D92477" w:rsidP="00D924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2477">
        <w:rPr>
          <w:rFonts w:ascii="Times New Roman" w:hAnsi="Times New Roman"/>
          <w:sz w:val="20"/>
          <w:szCs w:val="20"/>
        </w:rPr>
        <w:t>школа №1 им. М.В. Силантьева"</w:t>
      </w:r>
    </w:p>
    <w:p w:rsidR="00D92477" w:rsidRPr="00D92477" w:rsidRDefault="00D92477" w:rsidP="00D92477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92477">
        <w:rPr>
          <w:rFonts w:ascii="Times New Roman" w:hAnsi="Times New Roman"/>
          <w:sz w:val="20"/>
          <w:szCs w:val="20"/>
          <w:u w:val="single"/>
        </w:rPr>
        <w:t>Цивильского района Чувашской Республики</w:t>
      </w:r>
    </w:p>
    <w:p w:rsidR="00D92477" w:rsidRPr="00D92477" w:rsidRDefault="00D92477" w:rsidP="00D9247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92477">
        <w:rPr>
          <w:rFonts w:ascii="Times New Roman" w:hAnsi="Times New Roman"/>
          <w:sz w:val="18"/>
          <w:szCs w:val="18"/>
        </w:rPr>
        <w:t xml:space="preserve">                     наименование организации</w:t>
      </w:r>
    </w:p>
    <w:p w:rsidR="002117A2" w:rsidRDefault="002117A2" w:rsidP="00A737B5">
      <w:pPr>
        <w:tabs>
          <w:tab w:val="num" w:pos="720"/>
        </w:tabs>
        <w:spacing w:before="30" w:after="3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03"/>
      </w:tblGrid>
      <w:tr w:rsidR="002117A2" w:rsidRPr="005E5291" w:rsidTr="0027705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A2" w:rsidRPr="005E5291" w:rsidRDefault="002117A2" w:rsidP="00277054">
            <w:pPr>
              <w:tabs>
                <w:tab w:val="left" w:pos="1680"/>
                <w:tab w:val="left" w:pos="486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E52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A2" w:rsidRPr="005E5291" w:rsidRDefault="002117A2" w:rsidP="00277054">
            <w:pPr>
              <w:tabs>
                <w:tab w:val="left" w:pos="1680"/>
                <w:tab w:val="left" w:pos="486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E52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2117A2" w:rsidRPr="005E5291" w:rsidTr="0027705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A2" w:rsidRPr="00F73D28" w:rsidRDefault="006A203E" w:rsidP="00277054">
            <w:pPr>
              <w:tabs>
                <w:tab w:val="left" w:pos="1680"/>
                <w:tab w:val="left" w:pos="486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21</w:t>
            </w:r>
            <w:r w:rsidR="00F73D28" w:rsidRPr="00F73D2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A2" w:rsidRPr="005E5291" w:rsidRDefault="006A203E" w:rsidP="00277054">
            <w:pPr>
              <w:tabs>
                <w:tab w:val="left" w:pos="1680"/>
                <w:tab w:val="left" w:pos="4860"/>
              </w:tabs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01.03.2018</w:t>
            </w:r>
            <w:r w:rsidR="002117A2" w:rsidRPr="005E529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</w:tbl>
    <w:p w:rsidR="002117A2" w:rsidRPr="005E5291" w:rsidRDefault="002117A2" w:rsidP="002117A2">
      <w:pPr>
        <w:tabs>
          <w:tab w:val="left" w:pos="1680"/>
          <w:tab w:val="left" w:pos="4860"/>
        </w:tabs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1A1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   </w:t>
      </w:r>
    </w:p>
    <w:p w:rsidR="002117A2" w:rsidRPr="005E5291" w:rsidRDefault="002117A2" w:rsidP="002117A2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1A1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ПРИКАЗ</w:t>
      </w:r>
    </w:p>
    <w:p w:rsidR="002117A2" w:rsidRDefault="002117A2" w:rsidP="00211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71A1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 проведении акции «Молодежь за здоровый образ жизни»</w:t>
      </w:r>
    </w:p>
    <w:p w:rsidR="00061637" w:rsidRPr="005E5291" w:rsidRDefault="00061637" w:rsidP="002117A2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117A2" w:rsidRPr="005E5291" w:rsidRDefault="00EC01DE" w:rsidP="00EC01DE">
      <w:pPr>
        <w:pStyle w:val="2"/>
        <w:spacing w:line="360" w:lineRule="auto"/>
        <w:jc w:val="both"/>
        <w:rPr>
          <w:color w:val="333333"/>
          <w:szCs w:val="24"/>
        </w:rPr>
      </w:pPr>
      <w:r w:rsidRPr="00EC01DE">
        <w:rPr>
          <w:b w:val="0"/>
          <w:bCs/>
          <w:color w:val="333333"/>
          <w:szCs w:val="24"/>
        </w:rPr>
        <w:t> </w:t>
      </w:r>
      <w:r w:rsidRPr="00EC01DE">
        <w:rPr>
          <w:b w:val="0"/>
          <w:color w:val="000000"/>
          <w:szCs w:val="24"/>
        </w:rPr>
        <w:t xml:space="preserve">Во исполнение </w:t>
      </w:r>
      <w:r w:rsidRPr="00EC01DE">
        <w:rPr>
          <w:b w:val="0"/>
        </w:rPr>
        <w:t>Закона Чувашской Республики о государственной молодежной политике от 15 ноября 2007 года № 70</w:t>
      </w:r>
      <w:r>
        <w:rPr>
          <w:b w:val="0"/>
        </w:rPr>
        <w:t>, р</w:t>
      </w:r>
      <w:r w:rsidR="002117A2" w:rsidRPr="00EC01DE">
        <w:rPr>
          <w:b w:val="0"/>
          <w:color w:val="000000"/>
          <w:szCs w:val="24"/>
        </w:rPr>
        <w:t>еспубликанской целевой программы «Молодёжь Чувашской Республики: 2011-2020-ые годы», районной целевой программы «Комплексные меры противодействия злоупотреблению наркотическими средствами и их незаконному обороту в Цивильс</w:t>
      </w:r>
      <w:r w:rsidR="00244D36">
        <w:rPr>
          <w:b w:val="0"/>
          <w:color w:val="000000"/>
          <w:szCs w:val="24"/>
        </w:rPr>
        <w:t xml:space="preserve">ком районе на 2010-2020 годы», </w:t>
      </w:r>
      <w:r w:rsidR="002117A2" w:rsidRPr="00EC01DE">
        <w:rPr>
          <w:b w:val="0"/>
          <w:color w:val="000000"/>
          <w:szCs w:val="24"/>
        </w:rPr>
        <w:t>республиканской межведомственной акции «Молодёжь за здоровый образ жизни»</w:t>
      </w:r>
      <w:r>
        <w:rPr>
          <w:b w:val="0"/>
          <w:color w:val="000000"/>
          <w:szCs w:val="24"/>
        </w:rPr>
        <w:t xml:space="preserve"> и районной акции </w:t>
      </w:r>
      <w:r w:rsidRPr="00EC01DE">
        <w:rPr>
          <w:b w:val="0"/>
          <w:color w:val="000000"/>
          <w:szCs w:val="24"/>
        </w:rPr>
        <w:t>«Молодёжь за здоровый образ жизни»</w:t>
      </w:r>
    </w:p>
    <w:p w:rsidR="002117A2" w:rsidRPr="00C71A1F" w:rsidRDefault="002117A2" w:rsidP="002117A2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1A1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   </w:t>
      </w:r>
    </w:p>
    <w:p w:rsidR="002117A2" w:rsidRPr="005E5291" w:rsidRDefault="002117A2" w:rsidP="002117A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2117A2" w:rsidRDefault="002117A2" w:rsidP="002117A2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Провести акцию «Молодежь </w:t>
      </w:r>
      <w:r w:rsidR="00AD1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здоровый образ жизни» с 01.03.201</w:t>
      </w:r>
      <w:r w:rsidR="00297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AD1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</w:p>
    <w:p w:rsidR="002117A2" w:rsidRPr="005E5291" w:rsidRDefault="00297BD6" w:rsidP="002117A2">
      <w:p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30.04.2018</w:t>
      </w:r>
      <w:r w:rsidR="002117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17A2"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</w:p>
    <w:p w:rsidR="002117A2" w:rsidRDefault="002117A2" w:rsidP="002117A2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акции «Молодежь за здоровый образ жизни» утвердить</w:t>
      </w:r>
    </w:p>
    <w:p w:rsidR="002117A2" w:rsidRPr="005E5291" w:rsidRDefault="002117A2" w:rsidP="002117A2">
      <w:p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1). </w:t>
      </w:r>
    </w:p>
    <w:p w:rsidR="002117A2" w:rsidRPr="005E5291" w:rsidRDefault="002117A2" w:rsidP="002117A2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 проведения акции утвердить (Приложение 2). </w:t>
      </w:r>
    </w:p>
    <w:p w:rsidR="002117A2" w:rsidRDefault="002117A2" w:rsidP="002117A2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Открыть на сайте школы баннер «Молодёжь за здоровый образ</w:t>
      </w:r>
    </w:p>
    <w:p w:rsidR="002117A2" w:rsidRDefault="002117A2" w:rsidP="002117A2">
      <w:p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жизни». Ответственность по обеспечению информационного сопровождения акции</w:t>
      </w:r>
    </w:p>
    <w:p w:rsidR="002117A2" w:rsidRPr="005E5291" w:rsidRDefault="002117A2" w:rsidP="002117A2">
      <w:p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возложить на зам.директора по ИТ Алексееву Г.В. </w:t>
      </w:r>
    </w:p>
    <w:p w:rsidR="002117A2" w:rsidRDefault="002117A2" w:rsidP="002117A2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и проведение акции возложить на заместителя директора по ВР</w:t>
      </w:r>
    </w:p>
    <w:p w:rsidR="002117A2" w:rsidRPr="005E5291" w:rsidRDefault="001014DD" w:rsidP="002117A2">
      <w:p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="00297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ефер</w:t>
      </w:r>
      <w:proofErr w:type="spellEnd"/>
      <w:r w:rsidR="00297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М.А., </w:t>
      </w:r>
      <w:r w:rsidR="0024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вожатую Алексееву Н.Н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117A2"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97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социального педагога Гиляровскую В.Л.</w:t>
      </w:r>
      <w:r w:rsidR="002117A2"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учителей физкульт</w:t>
      </w:r>
      <w:r w:rsidR="00297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уры Зайцева А.П., Туманову Н.А., </w:t>
      </w:r>
      <w:r w:rsidR="002117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2117A2"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классных руководителей 1-11-ых классов. </w:t>
      </w:r>
    </w:p>
    <w:p w:rsidR="002117A2" w:rsidRDefault="002117A2" w:rsidP="002117A2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общее руководство и сдачу отчетной информации возложить</w:t>
      </w:r>
    </w:p>
    <w:p w:rsidR="002117A2" w:rsidRPr="005E5291" w:rsidRDefault="002117A2" w:rsidP="002117A2">
      <w:pPr>
        <w:spacing w:after="0" w:line="36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заместителя директора по во</w:t>
      </w:r>
      <w:r w:rsidR="005203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спитательной работе Шефер М. А</w:t>
      </w: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17A2" w:rsidRPr="005E5291" w:rsidRDefault="002117A2" w:rsidP="002117A2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117A2" w:rsidRPr="00C71A1F" w:rsidRDefault="002117A2" w:rsidP="002117A2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школы                                   Т.В. Баранова</w:t>
      </w:r>
    </w:p>
    <w:p w:rsidR="002117A2" w:rsidRDefault="002117A2" w:rsidP="004A58E8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58E8" w:rsidRDefault="004A58E8" w:rsidP="004A58E8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117A2" w:rsidRDefault="002117A2" w:rsidP="00A737B5">
      <w:pPr>
        <w:tabs>
          <w:tab w:val="num" w:pos="720"/>
        </w:tabs>
        <w:spacing w:before="30" w:after="3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737B5" w:rsidRPr="002569A2" w:rsidRDefault="00A737B5" w:rsidP="00A737B5">
      <w:pPr>
        <w:tabs>
          <w:tab w:val="num" w:pos="720"/>
        </w:tabs>
        <w:spacing w:before="30" w:after="3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</w:t>
      </w:r>
      <w:r w:rsidRPr="00256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ложение 1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школьной  акции </w:t>
      </w:r>
      <w:r w:rsidRPr="002053E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«Молодежь за здоровый образ жизни»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7B5" w:rsidRPr="00820673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20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A737B5" w:rsidRPr="00675A7A" w:rsidRDefault="00A737B5" w:rsidP="00675A7A">
      <w:pPr>
        <w:pStyle w:val="2"/>
        <w:jc w:val="both"/>
        <w:rPr>
          <w:b w:val="0"/>
          <w:color w:val="333333"/>
        </w:rPr>
      </w:pPr>
      <w:r w:rsidRPr="00675A7A">
        <w:rPr>
          <w:b w:val="0"/>
          <w:color w:val="000000"/>
        </w:rPr>
        <w:t xml:space="preserve"> </w:t>
      </w:r>
      <w:r w:rsidR="00820673">
        <w:rPr>
          <w:b w:val="0"/>
          <w:color w:val="000000"/>
        </w:rPr>
        <w:tab/>
      </w:r>
      <w:r w:rsidR="00AC7C01">
        <w:rPr>
          <w:b w:val="0"/>
          <w:color w:val="000000"/>
        </w:rPr>
        <w:t xml:space="preserve">Акция проводится во исполнение </w:t>
      </w:r>
      <w:r w:rsidRPr="00675A7A">
        <w:rPr>
          <w:b w:val="0"/>
          <w:color w:val="000000"/>
        </w:rPr>
        <w:t>Республиканской целевой программы «Молодёжь Чувашской Республики: 2011-2020-ые годы», районной целевой программы «Комплексные меры противодействия злоупотреблению наркотическими средствами и их незаконному обороту в Цивильском районе на 2010-2020 годы»</w:t>
      </w:r>
      <w:r w:rsidR="00675A7A" w:rsidRPr="00675A7A">
        <w:rPr>
          <w:b w:val="0"/>
        </w:rPr>
        <w:t xml:space="preserve"> </w:t>
      </w:r>
      <w:r w:rsidR="00675A7A">
        <w:rPr>
          <w:b w:val="0"/>
        </w:rPr>
        <w:t xml:space="preserve">(Постановление главы администрации Цивильского района от 5 марта </w:t>
      </w:r>
      <w:smartTag w:uri="urn:schemas-microsoft-com:office:smarttags" w:element="metricconverter">
        <w:smartTagPr>
          <w:attr w:name="ProductID" w:val="2010 г"/>
        </w:smartTagPr>
        <w:r w:rsidR="00675A7A">
          <w:rPr>
            <w:b w:val="0"/>
          </w:rPr>
          <w:t>2010 г</w:t>
        </w:r>
      </w:smartTag>
      <w:r w:rsidR="00675A7A">
        <w:rPr>
          <w:b w:val="0"/>
        </w:rPr>
        <w:t>. № 96)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II. Цели и задачи</w:t>
      </w:r>
    </w:p>
    <w:p w:rsidR="00A737B5" w:rsidRPr="002053EB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Акция проводится в целях формирования отношения к здоровому образу жизни как к личному и общественному приоритету, пропаганды ответственного отношения к своему здоровью и состоянию окружающей среды, осуществления комплексных профилактических мероприятий, направленных на формирование негативного общественного отношения к асоциальному поведению. 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III. Организаторы акции</w:t>
      </w:r>
    </w:p>
    <w:p w:rsidR="00A737B5" w:rsidRPr="002053EB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Организаторами  акции являются: </w:t>
      </w:r>
      <w:r w:rsidR="00101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школы,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добровольческая команда здоровья «Дети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века», кабинет внеклассной работы, школьный и классные органы ученического самоуправления ДОО «П</w:t>
      </w:r>
      <w:r w:rsidR="001B3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ервая школа»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IV. Место и время проведения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Акци</w:t>
      </w:r>
      <w:r w:rsidR="0024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проводится в марте-апреле 2018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«Цивильская средняя общеобразовательная школа №1 </w:t>
      </w:r>
      <w:proofErr w:type="spellStart"/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им.М.В.Силантьева</w:t>
      </w:r>
      <w:proofErr w:type="spellEnd"/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Официальное открытие акции – 1</w:t>
      </w:r>
      <w:r w:rsidR="0024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марта 2018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V. Участники акции</w:t>
      </w:r>
    </w:p>
    <w:p w:rsidR="00A737B5" w:rsidRPr="002053EB" w:rsidRDefault="00312A15" w:rsidP="00A737B5">
      <w:pPr>
        <w:spacing w:before="30" w:after="3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 Возраст участников акции – 7</w:t>
      </w:r>
      <w:r w:rsidR="00A737B5"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-17 лет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5.2. Возраст участников молодежных мероприятий от 14 до 17 лет.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Обязательно участие видных общественных деятелей, спортивной, культурной, научной общественности, молодежной культуры, известных выпускников </w:t>
      </w:r>
      <w:proofErr w:type="spellStart"/>
      <w:r w:rsidRPr="002053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Цивильской</w:t>
      </w:r>
      <w:proofErr w:type="spellEnd"/>
      <w:r w:rsidRPr="002053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СОШ №1. 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VI.  Содержание и формы проведения акции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Акция может проходить с использованием различных форм и методов: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6.1.1. Информационно-пропагандистские площадки по информированию населения о мерах личной и общественной профилактики заболеваний социального характера, а также альтернативных формах организации досуга, физического и духовно-нравственного развития (консультации специалистов, тестирование; раздача листовок, плакатов, буклетов на тему здорового образа жизни).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6.1.2. Научно-просветительские конференции, семинары и трени</w:t>
      </w:r>
      <w:r w:rsidR="00604E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нги для </w:t>
      </w:r>
      <w:r w:rsidR="00AC7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подростков и молодежи в рамках </w:t>
      </w:r>
      <w:r w:rsidR="00604E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проекта</w:t>
      </w:r>
      <w:r w:rsidR="00AC7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«Шаг навстречу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посещение региональных центров и учреждений по профилактике заболеваний социального характера, мастер-классы, круглые столы, тематические встречи, открытые семинары по обучению инновационным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технологиям профилактики заболеваний - туберкулез, сахарный диабет, онкологические, инфекционные и венерические заболевания, вредные привычки и др.).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6.1.3. Консультации специалистов по вопросам медицинской профилактики заболеваний социального характера.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6.1.5. Пропагандистские акции (фестиваль здоровья «Будь здоров!», «Спорт против наркотиков</w:t>
      </w:r>
      <w:r w:rsidR="00244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акции «Чистый город», «Знаешь сам – расскажи др</w:t>
      </w:r>
      <w:r w:rsidR="00351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угому!», «Зажигай спортивно!»,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«Здоровое поколение – ориентиры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века» с участием творческих коллективов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6.1.6. Спортивные мероприятия:  школьные спортивные соревнования в рамках школьной Спартакиады «Олимпийские старты», спортивные соревнования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семейных команд, участие в республик</w:t>
      </w:r>
      <w:r w:rsidR="00A42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анских проектах </w:t>
      </w:r>
      <w:r w:rsidR="00A425CF" w:rsidRPr="00A42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25CF" w:rsidRPr="00A425CF">
        <w:rPr>
          <w:rFonts w:ascii="Times New Roman" w:hAnsi="Times New Roman"/>
          <w:sz w:val="24"/>
          <w:szCs w:val="24"/>
        </w:rPr>
        <w:t>Содействие внедрению Всероссийского физкультурно-спортивного комплекса в образовательных организациях Чувашской Республики» (ГТО)</w:t>
      </w:r>
      <w:r w:rsidRPr="00A42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2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«Я выбираю туризм», </w:t>
      </w:r>
      <w:r w:rsidR="00A425CF" w:rsidRPr="00216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16E92" w:rsidRPr="00216E92">
        <w:rPr>
          <w:rFonts w:ascii="Times New Roman" w:hAnsi="Times New Roman"/>
          <w:sz w:val="24"/>
          <w:szCs w:val="24"/>
        </w:rPr>
        <w:t>Содействие формированию культуры здорового питания школьников «Путь к здоровью через правильное питание»</w:t>
      </w:r>
      <w:r w:rsidR="006B7E64" w:rsidRPr="00216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16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частие в районных, республиканских, региональных, российских соревнованиях и турнирах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6.1.7. Волонтерская работа команды «Дети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AC7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века» в рамках социально значимого проекта «Шаг навстречу».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6.1.8. Показ кинофильмов и кинолекториев.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6.1.9. Социологические исследования, опросы, тесты, анкетирование.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6.1.10. Пресс-конференции, ток-шоу с участием известных людей школы, города, района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республики, родителей учащихся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выступают в поддержку здорового образа жизни.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Старт акции начинается с Уроков здоровья, которые предполагают проведение мероприятий по формированию навыков ЗОЖ с использованием современных информационных технологий и методик (мультимедийная презентация, диспут-обсуждение, коммуникативная площадка, ток-шоу по командам).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В начале и в конце акции  провести  мониторинг эффективности акции.</w:t>
      </w:r>
    </w:p>
    <w:p w:rsidR="00A737B5" w:rsidRPr="002053EB" w:rsidRDefault="00A737B5" w:rsidP="00A737B5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Все мероприятия  направить на создание положительного имиджа здорового человека.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737B5" w:rsidRPr="002053EB" w:rsidRDefault="00A737B5" w:rsidP="00A737B5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VII. Финансирование</w:t>
      </w: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 мероприятий акции осуществляется в пределах бюджетных ассигнований, предусмотренных на основную деятельность.</w:t>
      </w: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/>
    <w:p w:rsidR="00A737B5" w:rsidRDefault="00A737B5" w:rsidP="00A737B5"/>
    <w:p w:rsidR="00A737B5" w:rsidRDefault="00A737B5" w:rsidP="00A737B5"/>
    <w:p w:rsidR="00A737B5" w:rsidRDefault="00A737B5" w:rsidP="00A737B5"/>
    <w:p w:rsidR="00A737B5" w:rsidRDefault="00A737B5" w:rsidP="00A737B5"/>
    <w:p w:rsidR="00A737B5" w:rsidRDefault="00A737B5" w:rsidP="00A737B5"/>
    <w:p w:rsidR="00A737B5" w:rsidRDefault="00A737B5" w:rsidP="00A737B5"/>
    <w:p w:rsidR="008D640A" w:rsidRDefault="008D640A" w:rsidP="00A737B5">
      <w:pPr>
        <w:spacing w:before="30" w:after="30" w:line="240" w:lineRule="auto"/>
        <w:ind w:firstLine="54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737B5" w:rsidRPr="0059572C" w:rsidRDefault="00A737B5" w:rsidP="00A737B5">
      <w:pPr>
        <w:spacing w:before="30" w:after="30" w:line="240" w:lineRule="auto"/>
        <w:ind w:firstLine="54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Pr="0059572C" w:rsidRDefault="00A737B5" w:rsidP="00A737B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Республиканской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межведомственной </w:t>
      </w: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акции </w:t>
      </w:r>
    </w:p>
    <w:p w:rsidR="00A737B5" w:rsidRPr="0059572C" w:rsidRDefault="00A737B5" w:rsidP="00A737B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«Молодёжь за здоровый образ жизни»</w:t>
      </w:r>
    </w:p>
    <w:p w:rsidR="00A737B5" w:rsidRPr="0059572C" w:rsidRDefault="00A737B5" w:rsidP="00A737B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ОУ «Цивильская СОШ №1 им. М.В.Силантьева»</w:t>
      </w:r>
    </w:p>
    <w:p w:rsidR="00A737B5" w:rsidRPr="0059572C" w:rsidRDefault="008D640A" w:rsidP="00A737B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марте – апреле </w:t>
      </w:r>
      <w:r w:rsidR="008E11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2018</w:t>
      </w:r>
      <w:r w:rsidR="00A737B5"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2333"/>
        <w:gridCol w:w="3261"/>
      </w:tblGrid>
      <w:tr w:rsidR="00A737B5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737B5" w:rsidP="00277054">
            <w:pPr>
              <w:spacing w:before="150" w:after="150" w:line="240" w:lineRule="auto"/>
              <w:ind w:left="150"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  <w:r w:rsidRPr="0059572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737B5" w:rsidP="00277054">
            <w:pPr>
              <w:spacing w:before="150" w:after="15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737B5" w:rsidP="0027705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37B5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737B5" w:rsidP="00277054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1.</w:t>
            </w:r>
            <w:r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Открытие акции «Молодежь за здоровый образ жизни».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737B5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737B5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737B5" w:rsidP="00277054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2.</w:t>
            </w:r>
            <w:r w:rsidRPr="0059572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Пополнение информации на баннере</w:t>
            </w:r>
            <w:r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«Молодежь за здоровый образ жизни» на сайте школы.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737B5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5" w:rsidRPr="0059572C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ИТ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0207F4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3. Участие в </w:t>
            </w:r>
            <w:r w:rsidR="00CD175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районных и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республиканских мероприятиях в рамках проектов по внедрению ГТО, здоровому питанию, по развитию спортивн</w:t>
            </w:r>
            <w:r w:rsidR="008E113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ого туризма</w:t>
            </w:r>
            <w:r w:rsidR="00CD175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, по развитию юнармейского движения.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C8452E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A95D40" w:rsidP="00C84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0207F4" w:rsidRDefault="000207F4" w:rsidP="00C84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Default="000207F4" w:rsidP="00C84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  <w:p w:rsidR="000207F4" w:rsidRDefault="000207F4" w:rsidP="00C84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0207F4" w:rsidRDefault="000207F4" w:rsidP="00C84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секций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8A0562" w:rsidP="00DA12A9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4</w:t>
            </w:r>
            <w:r w:rsidR="000207F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 Школь</w:t>
            </w:r>
            <w:r w:rsidR="008E113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ная спортивно-пропагандистская </w:t>
            </w:r>
            <w:r w:rsidR="000207F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акция «Готовы сдать ГТО!»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, приуроченная к Всемирному дню здоровья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0207F4" w:rsidRDefault="000207F4" w:rsidP="001B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Pr="0059572C" w:rsidRDefault="000207F4" w:rsidP="001B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8A0562" w:rsidP="002F0C1E">
            <w:pPr>
              <w:spacing w:after="0" w:line="240" w:lineRule="auto"/>
              <w:ind w:right="150"/>
              <w:jc w:val="both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5</w:t>
            </w:r>
            <w:r w:rsidR="000207F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. Уроки здорового питания в рамках республиканского проекта </w:t>
            </w:r>
            <w:r w:rsidR="000207F4" w:rsidRPr="00216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207F4" w:rsidRPr="00216E92">
              <w:rPr>
                <w:rFonts w:ascii="Times New Roman" w:hAnsi="Times New Roman"/>
                <w:sz w:val="24"/>
                <w:szCs w:val="24"/>
              </w:rPr>
              <w:t>Содействие формированию культуры здорового питания школьников «Путь к здоровью через правильное питание»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CD1757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D175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8A0562" w:rsidP="002F0C1E">
            <w:pPr>
              <w:spacing w:after="0" w:line="240" w:lineRule="auto"/>
              <w:ind w:right="150"/>
              <w:jc w:val="both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6</w:t>
            </w:r>
            <w:r w:rsidR="000207F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.Внеклассные мероприятия по пропаганде безопасного поведения на дороге в рамках республиканского социального проекта «Вместе – за безопасность дорожного движения».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B9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Default="000207F4" w:rsidP="00B9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8A0562" w:rsidP="008013C6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7</w:t>
            </w:r>
            <w:r w:rsidR="000207F4"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r w:rsidR="000207F4" w:rsidRPr="0059572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0207F4"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Мероприятия в рамках </w:t>
            </w:r>
            <w:r w:rsidR="000207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Всероссийской </w:t>
            </w:r>
            <w:r w:rsidR="000207F4"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антинаркотической </w:t>
            </w:r>
            <w:r w:rsidR="000207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профилактической </w:t>
            </w:r>
            <w:r w:rsidR="000207F4"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акции «</w:t>
            </w:r>
            <w:r w:rsidR="008E113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Сообщи, где торгуют смертью</w:t>
            </w:r>
            <w:r w:rsidR="000207F4"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0207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8E113B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Март</w:t>
            </w:r>
          </w:p>
          <w:p w:rsidR="008E113B" w:rsidRPr="0059572C" w:rsidRDefault="008E113B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Pr="0059572C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8A0562" w:rsidP="00277054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8</w:t>
            </w:r>
            <w:r w:rsidR="000207F4"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r w:rsidR="000207F4" w:rsidRPr="0059572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0207F4"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Освещение на сайтах школы, района, Фонда «Чувашия», в районно</w:t>
            </w:r>
            <w:r w:rsidR="008E113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й газете «</w:t>
            </w:r>
            <w:proofErr w:type="spellStart"/>
            <w:r w:rsidR="008E113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Цивильский</w:t>
            </w:r>
            <w:proofErr w:type="spellEnd"/>
            <w:r w:rsidR="008E113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вестник»</w:t>
            </w:r>
            <w:r w:rsidR="000207F4"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информации хода проведения акции «Молодежь за здоровый образ жизни».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0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D40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ИТ</w:t>
            </w:r>
          </w:p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Pr="0059572C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57" w:rsidRPr="0059572C" w:rsidRDefault="008A0562" w:rsidP="00CD1757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207F4" w:rsidRPr="00350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1757">
              <w:rPr>
                <w:rFonts w:ascii="Times New Roman" w:hAnsi="Times New Roman"/>
                <w:sz w:val="24"/>
                <w:szCs w:val="24"/>
              </w:rPr>
              <w:t>Час гигиены с девочками и девушками 6, 8-ых классов.</w:t>
            </w:r>
          </w:p>
          <w:p w:rsidR="000207F4" w:rsidRPr="0059572C" w:rsidRDefault="000207F4" w:rsidP="00EB42EB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Pr="0059572C" w:rsidRDefault="00CD1757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6, 8</w:t>
            </w:r>
            <w:r w:rsidR="00020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-ых классов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8A0562" w:rsidP="00277054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0207F4" w:rsidRPr="001040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B76F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Встречи со специалистами МО МВД России «</w:t>
            </w:r>
            <w:proofErr w:type="spellStart"/>
            <w:r w:rsidR="00B76F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Цивильский</w:t>
            </w:r>
            <w:proofErr w:type="spellEnd"/>
            <w:r w:rsidR="00B76F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», работниками </w:t>
            </w:r>
            <w:proofErr w:type="spellStart"/>
            <w:r w:rsidR="00B76F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Цивильской</w:t>
            </w:r>
            <w:proofErr w:type="spellEnd"/>
            <w:r w:rsidR="00B76F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районной больницы, пропагандистами ЗОЖ</w:t>
            </w:r>
          </w:p>
          <w:p w:rsidR="00B76F66" w:rsidRPr="0059572C" w:rsidRDefault="00B76F66" w:rsidP="00277054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040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95D40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207F4" w:rsidRDefault="000207F4" w:rsidP="00A95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7F4" w:rsidRPr="0059572C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A95D40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1</w:t>
            </w:r>
            <w:r w:rsidR="008A056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r w:rsidR="00A95D4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Анкетирование на выявление детей «группы риска» и неблагополучных семей.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A95D40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  <w:r w:rsidR="00020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-ых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95D40" w:rsidRPr="0059572C" w:rsidRDefault="00A95D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8A0562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  <w:r w:rsidR="008A056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.Дни и уроки здоровья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 рамках Дней здоровья и спорта в Чувашской Республике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207F4" w:rsidRPr="0059572C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8A0562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  <w:r w:rsidR="008A056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. Спартакиада школьников «Олимпийские старты».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DC43FB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B1CB6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6" w:rsidRDefault="00DB1CB6" w:rsidP="008A0562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14. Конкурс рисунков «Будь здоров!»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6" w:rsidRDefault="00DB1CB6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6" w:rsidRDefault="00DB1CB6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  <w:p w:rsidR="00DB1CB6" w:rsidRDefault="00DB1CB6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B1CB6" w:rsidRDefault="00DB1CB6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1-4-ых классов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DD7840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  <w:r w:rsidR="00DD784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.Т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ренинги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по профилактике неинфекционных заболеваний 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добровольческой команды здоровья «Дети 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века»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9671D6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команды</w:t>
            </w:r>
          </w:p>
          <w:p w:rsidR="000207F4" w:rsidRDefault="000207F4" w:rsidP="00A42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Добровольческая команда</w:t>
            </w:r>
          </w:p>
          <w:p w:rsidR="000207F4" w:rsidRPr="0059572C" w:rsidRDefault="000207F4" w:rsidP="00A42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века»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0207F4" w:rsidP="00DD7840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  <w:r w:rsidR="00DD784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6</w:t>
            </w:r>
            <w:r w:rsidR="003B524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 Подготовка к районным финальным играм «Зарница» и «Орлёнок» в Цивильском районе в 2018 году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3B5242" w:rsidP="00C0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0207F4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DD7840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  <w:r w:rsidR="00DD784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7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.Вовлечение учащихся школы в добровольческую</w:t>
            </w:r>
            <w:r w:rsidR="000C332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наставническую</w:t>
            </w:r>
            <w:r w:rsidR="004F43B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деятельность по пропаганде ЗОЖ в рамках социально-значимого проекта «Шаг навстречу».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Pr="0059572C" w:rsidRDefault="000207F4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4" w:rsidRDefault="009671D6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  <w:bookmarkStart w:id="0" w:name="_GoBack"/>
            <w:bookmarkEnd w:id="0"/>
          </w:p>
          <w:p w:rsidR="004F43B4" w:rsidRDefault="004F43B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207F4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Добровольческая команда</w:t>
            </w:r>
          </w:p>
          <w:p w:rsidR="000207F4" w:rsidRPr="0059572C" w:rsidRDefault="000207F4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века»</w:t>
            </w:r>
          </w:p>
        </w:tc>
      </w:tr>
      <w:tr w:rsidR="00DD7840" w:rsidRPr="0059572C" w:rsidTr="00277054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0" w:rsidRDefault="00DD7840" w:rsidP="00DD7840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18. Рассмотрение вопросов гигиены и ЗОЖ</w:t>
            </w:r>
            <w:r w:rsidR="00AC7C0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, профилактики вредных привычек, социально-опасных заболеваний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на классных родительских собраниях.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0" w:rsidRPr="0059572C" w:rsidRDefault="00DD7840" w:rsidP="00277054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40" w:rsidRDefault="00DD78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D7840" w:rsidRPr="0059572C" w:rsidRDefault="00DD7840" w:rsidP="00277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</w:tbl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7B5" w:rsidRDefault="00A737B5" w:rsidP="00A737B5"/>
    <w:p w:rsidR="00A737B5" w:rsidRDefault="00A737B5" w:rsidP="00A737B5"/>
    <w:p w:rsidR="00A737B5" w:rsidRDefault="00A737B5" w:rsidP="00A737B5"/>
    <w:p w:rsidR="00A737B5" w:rsidRDefault="00A737B5" w:rsidP="00A737B5"/>
    <w:p w:rsidR="00A737B5" w:rsidRDefault="00A737B5" w:rsidP="00A737B5"/>
    <w:p w:rsidR="00FB6163" w:rsidRDefault="00FB6163"/>
    <w:sectPr w:rsidR="00FB6163" w:rsidSect="001C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D71"/>
    <w:multiLevelType w:val="multilevel"/>
    <w:tmpl w:val="78AA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7B5"/>
    <w:rsid w:val="00002FF1"/>
    <w:rsid w:val="000207F4"/>
    <w:rsid w:val="0003781F"/>
    <w:rsid w:val="00047C98"/>
    <w:rsid w:val="00061637"/>
    <w:rsid w:val="000A15A4"/>
    <w:rsid w:val="000C332D"/>
    <w:rsid w:val="000E4D59"/>
    <w:rsid w:val="000F6142"/>
    <w:rsid w:val="001014DD"/>
    <w:rsid w:val="00130883"/>
    <w:rsid w:val="00133909"/>
    <w:rsid w:val="00162054"/>
    <w:rsid w:val="00197851"/>
    <w:rsid w:val="001B35F4"/>
    <w:rsid w:val="001B3667"/>
    <w:rsid w:val="001C074A"/>
    <w:rsid w:val="001E1611"/>
    <w:rsid w:val="001F0C3B"/>
    <w:rsid w:val="002020A4"/>
    <w:rsid w:val="00203D11"/>
    <w:rsid w:val="002071F4"/>
    <w:rsid w:val="002117A2"/>
    <w:rsid w:val="00216E92"/>
    <w:rsid w:val="00244D36"/>
    <w:rsid w:val="00284DFE"/>
    <w:rsid w:val="00292A99"/>
    <w:rsid w:val="002954A4"/>
    <w:rsid w:val="00297BD6"/>
    <w:rsid w:val="002E706F"/>
    <w:rsid w:val="002F0C1E"/>
    <w:rsid w:val="00312A15"/>
    <w:rsid w:val="00315DD6"/>
    <w:rsid w:val="0032361F"/>
    <w:rsid w:val="003363C4"/>
    <w:rsid w:val="00350B79"/>
    <w:rsid w:val="00351C52"/>
    <w:rsid w:val="00371F0B"/>
    <w:rsid w:val="003755BE"/>
    <w:rsid w:val="00377BC5"/>
    <w:rsid w:val="003B5242"/>
    <w:rsid w:val="003C609C"/>
    <w:rsid w:val="003C6805"/>
    <w:rsid w:val="00402A0E"/>
    <w:rsid w:val="004245F6"/>
    <w:rsid w:val="004410D6"/>
    <w:rsid w:val="00442256"/>
    <w:rsid w:val="00490A39"/>
    <w:rsid w:val="004A58E8"/>
    <w:rsid w:val="004C6A47"/>
    <w:rsid w:val="004F1C5C"/>
    <w:rsid w:val="004F43B4"/>
    <w:rsid w:val="00517ED9"/>
    <w:rsid w:val="005203CB"/>
    <w:rsid w:val="005568E3"/>
    <w:rsid w:val="0059060B"/>
    <w:rsid w:val="005C6B27"/>
    <w:rsid w:val="00601A8E"/>
    <w:rsid w:val="00604E5A"/>
    <w:rsid w:val="006367CE"/>
    <w:rsid w:val="00675A7A"/>
    <w:rsid w:val="0068651E"/>
    <w:rsid w:val="006A203E"/>
    <w:rsid w:val="006B7E64"/>
    <w:rsid w:val="006C68AF"/>
    <w:rsid w:val="006D179F"/>
    <w:rsid w:val="00700AD5"/>
    <w:rsid w:val="007150BD"/>
    <w:rsid w:val="007219B2"/>
    <w:rsid w:val="007817E4"/>
    <w:rsid w:val="0079049F"/>
    <w:rsid w:val="007D727F"/>
    <w:rsid w:val="007E5087"/>
    <w:rsid w:val="007E6264"/>
    <w:rsid w:val="007F5A58"/>
    <w:rsid w:val="008013C6"/>
    <w:rsid w:val="00820673"/>
    <w:rsid w:val="008540BA"/>
    <w:rsid w:val="00867DBD"/>
    <w:rsid w:val="00887CAF"/>
    <w:rsid w:val="008A0562"/>
    <w:rsid w:val="008B4AF2"/>
    <w:rsid w:val="008C0BB2"/>
    <w:rsid w:val="008D640A"/>
    <w:rsid w:val="008E113B"/>
    <w:rsid w:val="008F2F68"/>
    <w:rsid w:val="00905920"/>
    <w:rsid w:val="0092630B"/>
    <w:rsid w:val="00943D6E"/>
    <w:rsid w:val="0095538F"/>
    <w:rsid w:val="009671D6"/>
    <w:rsid w:val="00973242"/>
    <w:rsid w:val="009863CF"/>
    <w:rsid w:val="009B240E"/>
    <w:rsid w:val="009C7F07"/>
    <w:rsid w:val="00A21792"/>
    <w:rsid w:val="00A42088"/>
    <w:rsid w:val="00A425CF"/>
    <w:rsid w:val="00A737B5"/>
    <w:rsid w:val="00A85C5E"/>
    <w:rsid w:val="00A95D40"/>
    <w:rsid w:val="00AC74E8"/>
    <w:rsid w:val="00AC7C01"/>
    <w:rsid w:val="00AD171B"/>
    <w:rsid w:val="00AE56CE"/>
    <w:rsid w:val="00AE5D6F"/>
    <w:rsid w:val="00AE68C8"/>
    <w:rsid w:val="00B020DC"/>
    <w:rsid w:val="00B419E6"/>
    <w:rsid w:val="00B41FC4"/>
    <w:rsid w:val="00B56AAF"/>
    <w:rsid w:val="00B721C8"/>
    <w:rsid w:val="00B76F66"/>
    <w:rsid w:val="00B967B1"/>
    <w:rsid w:val="00BC7947"/>
    <w:rsid w:val="00C041FB"/>
    <w:rsid w:val="00C3181F"/>
    <w:rsid w:val="00C537E7"/>
    <w:rsid w:val="00C650E9"/>
    <w:rsid w:val="00C735ED"/>
    <w:rsid w:val="00C9745B"/>
    <w:rsid w:val="00CA7A56"/>
    <w:rsid w:val="00CC3AC0"/>
    <w:rsid w:val="00CD1757"/>
    <w:rsid w:val="00CF1C98"/>
    <w:rsid w:val="00CF218E"/>
    <w:rsid w:val="00D219FD"/>
    <w:rsid w:val="00D41722"/>
    <w:rsid w:val="00D41DFD"/>
    <w:rsid w:val="00D73CEC"/>
    <w:rsid w:val="00D82CE1"/>
    <w:rsid w:val="00D849EE"/>
    <w:rsid w:val="00D91794"/>
    <w:rsid w:val="00D92477"/>
    <w:rsid w:val="00DA12A9"/>
    <w:rsid w:val="00DB0E08"/>
    <w:rsid w:val="00DB1CB6"/>
    <w:rsid w:val="00DC43FB"/>
    <w:rsid w:val="00DD7840"/>
    <w:rsid w:val="00E15C42"/>
    <w:rsid w:val="00E17AF2"/>
    <w:rsid w:val="00E27D8A"/>
    <w:rsid w:val="00E36FC3"/>
    <w:rsid w:val="00E42708"/>
    <w:rsid w:val="00E52588"/>
    <w:rsid w:val="00E633A0"/>
    <w:rsid w:val="00E81868"/>
    <w:rsid w:val="00E95CB0"/>
    <w:rsid w:val="00EB42EB"/>
    <w:rsid w:val="00EC01DE"/>
    <w:rsid w:val="00EE48B5"/>
    <w:rsid w:val="00F224C2"/>
    <w:rsid w:val="00F47512"/>
    <w:rsid w:val="00F56DCE"/>
    <w:rsid w:val="00F73D28"/>
    <w:rsid w:val="00F81DED"/>
    <w:rsid w:val="00FA12A7"/>
    <w:rsid w:val="00FA6293"/>
    <w:rsid w:val="00FA67F1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448E5E-256F-445D-8D25-08DEC1DD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75A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3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5A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2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8E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B41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41F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1394</Words>
  <Characters>7947</Characters>
  <Application>Microsoft Office Word</Application>
  <DocSecurity>0</DocSecurity>
  <Lines>66</Lines>
  <Paragraphs>18</Paragraphs>
  <ScaleCrop>false</ScaleCrop>
  <Company>Microsoft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МАРИНА</cp:lastModifiedBy>
  <cp:revision>161</cp:revision>
  <cp:lastPrinted>2013-03-01T05:10:00Z</cp:lastPrinted>
  <dcterms:created xsi:type="dcterms:W3CDTF">2013-03-01T01:32:00Z</dcterms:created>
  <dcterms:modified xsi:type="dcterms:W3CDTF">2018-03-09T16:29:00Z</dcterms:modified>
</cp:coreProperties>
</file>